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6F1E99" w:rsidP="00B3790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0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="007C4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 w:rsidR="007C4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A82455">
            <w:pPr>
              <w:tabs>
                <w:tab w:val="left" w:pos="312"/>
                <w:tab w:val="center" w:pos="1452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11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 </w:t>
            </w:r>
            <w:r w:rsidR="00A8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78/1128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6E4" w:rsidRDefault="001C1B1C" w:rsidP="001004A8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0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Сводном плане основных мероприятий территориальной избирательной комиссии Курганинская по</w:t>
      </w:r>
      <w:r w:rsidR="009C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повышению правовой культуры избирателей (участников референдума) и других участников избирательного процесса,</w:t>
      </w:r>
      <w:r w:rsidR="0010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обучению </w:t>
      </w:r>
      <w:r w:rsidR="009C6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 избирательных</w:t>
      </w:r>
    </w:p>
    <w:p w:rsidR="00097E36" w:rsidRDefault="009C66E4" w:rsidP="001004A8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комиссий на </w:t>
      </w:r>
      <w:r w:rsidR="00A8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004A8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Курганинская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</w:t>
      </w:r>
      <w:proofErr w:type="spellStart"/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Шунина</w:t>
      </w:r>
      <w:proofErr w:type="spellEnd"/>
      <w:r w:rsidR="00F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Сводном плане основных мероприятий территориальной избирательной комиссии Курганинская по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правовой культуры избирателей (участников референдума) и </w:t>
      </w:r>
      <w:proofErr w:type="gramStart"/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участников избирательного процесса, обучению кадров избирательных комиссий на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подпунктом «в» пункта 10 статьи 23 Федерального закона от 12 июня 2002 года №67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от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74/606-7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Сводном плане основных мероприятий избирательной комиссии</w:t>
      </w:r>
      <w:proofErr w:type="gramEnd"/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70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71714" w:rsidRPr="00286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Курганинская </w:t>
      </w:r>
      <w:r w:rsidR="001C1B1C"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основных мероприятий территориальной избирательной комиссии Курганинская по 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Сводный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853D6" w:rsidRPr="00630EF5" w:rsidRDefault="00D853D6" w:rsidP="00D8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</w:t>
      </w:r>
      <w:r w:rsidR="000C6794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позднее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2455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</w:t>
      </w:r>
      <w:r w:rsidR="00A82455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D853D6" w:rsidRPr="005D5037" w:rsidRDefault="00D853D6" w:rsidP="00D85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>азместить</w:t>
      </w:r>
      <w:proofErr w:type="gramEnd"/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82455">
        <w:rPr>
          <w:rFonts w:ascii="Times New Roman" w:eastAsia="Times New Roman" w:hAnsi="Times New Roman"/>
          <w:sz w:val="28"/>
          <w:szCs w:val="28"/>
        </w:rPr>
        <w:t>сайте</w:t>
      </w:r>
      <w:r w:rsidR="004A4014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</w:t>
      </w:r>
      <w:r w:rsidR="00A82455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4A4014">
        <w:rPr>
          <w:rFonts w:ascii="Times New Roman" w:eastAsia="Times New Roman" w:hAnsi="Times New Roman"/>
          <w:sz w:val="28"/>
          <w:szCs w:val="28"/>
        </w:rPr>
        <w:t>.</w:t>
      </w:r>
    </w:p>
    <w:p w:rsidR="00D853D6" w:rsidRDefault="00D853D6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выполнением настоящего  решения  на секретаря   территориальной   избирательной   комиссии   Курганинская   </w:t>
      </w:r>
      <w:r w:rsidR="00A82455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 xml:space="preserve"> О.С.</w:t>
      </w:r>
    </w:p>
    <w:p w:rsidR="00A82455" w:rsidRDefault="00A82455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853D6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A82455">
        <w:rPr>
          <w:rFonts w:ascii="Times New Roman" w:eastAsia="Times New Roman" w:hAnsi="Times New Roman"/>
          <w:sz w:val="28"/>
          <w:szCs w:val="28"/>
        </w:rPr>
        <w:t xml:space="preserve">    Д.В. </w:t>
      </w:r>
      <w:proofErr w:type="spellStart"/>
      <w:r w:rsidR="00A82455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A82455" w:rsidRPr="00793F4A" w:rsidRDefault="00A82455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97E36" w:rsidRDefault="00D853D6" w:rsidP="00D853D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A82455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0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1" w:name="_GoBack"/>
      <w:bookmarkEnd w:id="1"/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6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55">
        <w:rPr>
          <w:rFonts w:ascii="Times New Roman" w:eastAsia="Times New Roman" w:hAnsi="Times New Roman" w:cs="Times New Roman"/>
          <w:sz w:val="28"/>
          <w:szCs w:val="28"/>
          <w:lang w:eastAsia="ru-RU"/>
        </w:rPr>
        <w:t>78/1128</w:t>
      </w:r>
    </w:p>
    <w:p w:rsidR="001D69DB" w:rsidRDefault="001D69D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E36" w:rsidRPr="00BC09BE" w:rsidRDefault="009C66E4" w:rsidP="00BC09B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BC09BE" w:rsidRPr="00BC09BE">
        <w:rPr>
          <w:rFonts w:ascii="Times New Roman" w:hAnsi="Times New Roman" w:cs="Times New Roman"/>
          <w:b/>
        </w:rPr>
        <w:t xml:space="preserve">лан основных мероприятий </w:t>
      </w:r>
      <w:r>
        <w:rPr>
          <w:rFonts w:ascii="Times New Roman" w:hAnsi="Times New Roman" w:cs="Times New Roman"/>
          <w:b/>
        </w:rPr>
        <w:t xml:space="preserve">по повышению правовой культуры избирателей (участников референдума) и других участников избирательного процесса, обучению кадров избирательных         комиссий на </w:t>
      </w:r>
      <w:r w:rsidR="00A82455">
        <w:rPr>
          <w:rFonts w:ascii="Times New Roman" w:hAnsi="Times New Roman" w:cs="Times New Roman"/>
          <w:b/>
        </w:rPr>
        <w:t>2024</w:t>
      </w:r>
      <w:r>
        <w:rPr>
          <w:rFonts w:ascii="Times New Roman" w:hAnsi="Times New Roman" w:cs="Times New Roman"/>
          <w:b/>
        </w:rPr>
        <w:t xml:space="preserve"> </w:t>
      </w:r>
      <w:r w:rsidR="00BC09BE" w:rsidRPr="00BC09BE">
        <w:rPr>
          <w:rFonts w:ascii="Times New Roman" w:hAnsi="Times New Roman" w:cs="Times New Roman"/>
          <w:b/>
        </w:rPr>
        <w:t>год</w:t>
      </w:r>
    </w:p>
    <w:p w:rsidR="00097E36" w:rsidRPr="00BC09BE" w:rsidRDefault="00097E36" w:rsidP="00BC09BE">
      <w:pPr>
        <w:pStyle w:val="a5"/>
        <w:jc w:val="center"/>
        <w:rPr>
          <w:rFonts w:ascii="Times New Roman" w:hAnsi="Times New Roman" w:cs="Times New Roman"/>
          <w:b/>
          <w:szCs w:val="16"/>
        </w:rPr>
      </w:pPr>
    </w:p>
    <w:p w:rsidR="0026243D" w:rsidRDefault="009C66E4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лан основных мероприятий территориальной избирательной комиссии Курганинская по 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A82455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2024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год (далее – Сводный план) определяет направления и принципы планирования мероприятий по указанным направлениям с учетом предстоящих в </w:t>
      </w:r>
      <w:r w:rsidR="00A82455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2024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году </w:t>
      </w:r>
      <w:r w:rsidR="00BC09BE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выборов</w:t>
      </w:r>
      <w:r w:rsidR="00A82455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Президента Российской Федерации, главы Михайловского сельского поселения Курганинского района, выборов депутатов Курганинского городского и сельских</w:t>
      </w:r>
      <w:proofErr w:type="gramEnd"/>
      <w:r w:rsidR="00A82455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поселений Курганинского района</w:t>
      </w:r>
      <w:r w:rsidR="0026243D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  <w:r w:rsidR="00BC09BE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Мероприятия Сводного плана направлены: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обучение организаторов выборов;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обучение иных участников избирательного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(</w:t>
      </w:r>
      <w:proofErr w:type="spellStart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референдумного</w:t>
      </w:r>
      <w:proofErr w:type="spellEnd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</w:t>
      </w:r>
      <w:r w:rsidR="00DA044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массовой информации и т.д.);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на повышение открытости и гласности избирательного 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(</w:t>
      </w:r>
      <w:proofErr w:type="spellStart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референдумного</w:t>
      </w:r>
      <w:proofErr w:type="spellEnd"/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процесса;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повышение уровня знаний избирателей об институте выборов, побуждение граждан к участию в выборах;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на создание оптимальных условий для эффективной деятельности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избирательных комиссий по повышению правовой культуры избирателей, а также обучению организаторов выборов.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Мероприятия Сводного плана 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направлены на поддержание имеющихся положительно зарекомендовавших себя практик,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разработк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новых форм и методов обучения и правового просвещения, в том числе: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создание системы дистанционного обучения организаторов выборов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единым методикам, разработанным во взаимодействии с избирательными комиссиями муниципальных образований и территориальными избирательными комиссиями. Включая единую систему планирования обучающих мероприятий и тестирования обучающихся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;</w:t>
      </w:r>
    </w:p>
    <w:p w:rsidR="0032628C" w:rsidRDefault="0032628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совершенствование системы учета сведений об обучении и тестировании членов территориальной избирательной комиссии Курганинская и участковых избирательных комиссии МО Курганинский район;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избирателями, являющимися инвалидами, и др.);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изучение и обобщение 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систематизированные и обобщенные сведения о количестве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DA044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я правовой культуры избирателей;</w:t>
      </w:r>
    </w:p>
    <w:p w:rsidR="0032628C" w:rsidRDefault="0032628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обмен опытом с избирательными комиссиями муниципальных образований,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Результатами реализации мероприятий по повышению правовой культуры избирателей являются: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выборный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межвыборный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периоды;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определение наиболее эффективных механизмов вовлечения в реальный избирательный процесс и повышение общественного интереса к выборам.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Реализация Сводного плана осуществляется в соответствии с Перечнем мероприятий территориальной избирательной комиссии Курганинская по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</w:t>
      </w:r>
      <w:r w:rsidR="00A82455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2024</w:t>
      </w:r>
      <w:r w:rsidR="00F5176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(прилагается).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sectPr w:rsidR="00261678" w:rsidSect="001D69DB">
          <w:footerReference w:type="default" r:id="rId9"/>
          <w:pgSz w:w="11906" w:h="16838"/>
          <w:pgMar w:top="1134" w:right="851" w:bottom="851" w:left="1701" w:header="0" w:footer="709" w:gutter="0"/>
          <w:cols w:space="720"/>
          <w:formProt w:val="0"/>
          <w:docGrid w:linePitch="360" w:charSpace="-2049"/>
        </w:sectPr>
      </w:pPr>
    </w:p>
    <w:p w:rsidR="00261678" w:rsidRPr="00D565D8" w:rsidRDefault="00D565D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Приложение</w:t>
      </w:r>
    </w:p>
    <w:p w:rsidR="00261678" w:rsidRPr="00D565D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Сводному плану основных мероприятий</w:t>
      </w:r>
    </w:p>
    <w:p w:rsidR="00261678" w:rsidRPr="00D565D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ерриториальной избирательной</w:t>
      </w:r>
    </w:p>
    <w:p w:rsidR="00261678" w:rsidRPr="00D565D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к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омиссии Курганинская</w:t>
      </w:r>
    </w:p>
    <w:p w:rsidR="00F5176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 </w:t>
      </w:r>
      <w:r w:rsidR="00F5176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повышению правовой культуры  </w:t>
      </w:r>
    </w:p>
    <w:p w:rsidR="00F51768" w:rsidRDefault="00F5176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избирателей (участников референдума) </w:t>
      </w:r>
    </w:p>
    <w:p w:rsidR="00F51768" w:rsidRDefault="00F5176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других участников избирательного процесса, </w:t>
      </w:r>
    </w:p>
    <w:p w:rsidR="00261678" w:rsidRPr="00D565D8" w:rsidRDefault="00F51768" w:rsidP="00F51768">
      <w:pPr>
        <w:widowControl w:val="0"/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обучению кадров избирательных комиссий на </w:t>
      </w:r>
      <w:r w:rsidR="00A8245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год</w:t>
      </w:r>
    </w:p>
    <w:p w:rsidR="00261678" w:rsidRPr="00801789" w:rsidRDefault="00261678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</w:p>
    <w:p w:rsidR="00801789" w:rsidRPr="00F51768" w:rsidRDefault="00801789" w:rsidP="00F5176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801789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 xml:space="preserve">Сводный план основных мероприятий территориальной избирательной комиссии Курганинская по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повышению правовой культуры</w:t>
      </w:r>
      <w:r w:rsid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избирателей (участников референдума)</w:t>
      </w:r>
      <w:r w:rsid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и других участников избирательного процесса,</w:t>
      </w:r>
      <w:r w:rsid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обучению кадров избирательных комиссий на </w:t>
      </w:r>
      <w:r w:rsidR="00A8245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2024</w:t>
      </w:r>
      <w:r w:rsidR="00F51768" w:rsidRPr="00F51768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год</w:t>
      </w:r>
    </w:p>
    <w:p w:rsid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3119"/>
        <w:gridCol w:w="3195"/>
      </w:tblGrid>
      <w:tr w:rsidR="00801789" w:rsidRPr="00801789" w:rsidTr="00801789">
        <w:tc>
          <w:tcPr>
            <w:tcW w:w="6487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Ответственные члены ТИК и иных организаций</w:t>
            </w:r>
          </w:p>
        </w:tc>
        <w:tc>
          <w:tcPr>
            <w:tcW w:w="3195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proofErr w:type="gramStart"/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 от аппарата ТИК</w:t>
            </w:r>
          </w:p>
        </w:tc>
      </w:tr>
      <w:tr w:rsidR="00801789" w:rsidRPr="00801789" w:rsidTr="007C4770">
        <w:tc>
          <w:tcPr>
            <w:tcW w:w="15069" w:type="dxa"/>
            <w:gridSpan w:val="4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1. Организация обучения кадров избирательных комиссий и других участников избирательного процесса</w:t>
            </w:r>
          </w:p>
        </w:tc>
      </w:tr>
      <w:tr w:rsidR="00801789" w:rsidRPr="00801789" w:rsidTr="00801789">
        <w:tc>
          <w:tcPr>
            <w:tcW w:w="6487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1.1. Участие членов территориальной избирательной комиссии Курганинская в расширенных планерных совещаниях избирательной комиссии Краснодарского края</w:t>
            </w:r>
          </w:p>
        </w:tc>
        <w:tc>
          <w:tcPr>
            <w:tcW w:w="2268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801789" w:rsidRDefault="00A82455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 w:rsidR="008017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801789" w:rsidRDefault="00A82455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  <w:r w:rsidR="0080178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801789" w:rsidRPr="00801789" w:rsidRDefault="00801789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Медведская</w:t>
            </w:r>
          </w:p>
        </w:tc>
        <w:tc>
          <w:tcPr>
            <w:tcW w:w="3195" w:type="dxa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Pr="00801789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1.2. Участие членов территориальной избирательной комиссии Курганинская в обучении, проводимом избирательной комиссией Краснодарского края</w:t>
            </w:r>
          </w:p>
        </w:tc>
        <w:tc>
          <w:tcPr>
            <w:tcW w:w="2268" w:type="dxa"/>
          </w:tcPr>
          <w:p w:rsidR="007205B5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(по планам ИККК)</w:t>
            </w:r>
          </w:p>
        </w:tc>
        <w:tc>
          <w:tcPr>
            <w:tcW w:w="3119" w:type="dxa"/>
          </w:tcPr>
          <w:p w:rsidR="00A82455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82455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Юркевич,</w:t>
            </w:r>
          </w:p>
          <w:p w:rsidR="00891314" w:rsidRPr="00801789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91314" w:rsidRPr="00801789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Pr="00891314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1.3. Организация и проведение на базе территориальной избирательной комиссии Курганинская обучения членов и резерва составов участковых избирательных комиссий и других участников избирательного процесса, в том числе представителей местных отделений политических партий, СМИ, представителей ОМВД России по Курганинскому району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82455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82455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Юркевич,</w:t>
            </w:r>
          </w:p>
          <w:p w:rsidR="007460E4" w:rsidRPr="00801789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A82455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7460E4" w:rsidRPr="00801789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1.4. Организация и проведение выездных кустовых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обучающих семинаров для членов участковых избирательных комиссий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A82455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Pr="00801789" w:rsidRDefault="00A82455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О.С. Медведская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7460E4" w:rsidRPr="00801789" w:rsidRDefault="00891314" w:rsidP="007460E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секретарь</w:t>
            </w:r>
          </w:p>
        </w:tc>
      </w:tr>
      <w:tr w:rsidR="00B01B1F" w:rsidRPr="00801789" w:rsidTr="00801789">
        <w:tc>
          <w:tcPr>
            <w:tcW w:w="6487" w:type="dxa"/>
          </w:tcPr>
          <w:p w:rsidR="00B01B1F" w:rsidRPr="00B01B1F" w:rsidRDefault="00B01B1F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5.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Организация и проведение совещания с представителями местных отделений политических партий по вопросам участия в выборах в единый день голосования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2024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01B1F" w:rsidRDefault="0032628C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01B1F" w:rsidRDefault="00A8245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B01B1F" w:rsidRDefault="00A8245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B01B1F" w:rsidRPr="00801789" w:rsidTr="00801789">
        <w:tc>
          <w:tcPr>
            <w:tcW w:w="6487" w:type="dxa"/>
          </w:tcPr>
          <w:p w:rsidR="00B01B1F" w:rsidRPr="00B01B1F" w:rsidRDefault="00B01B1F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  <w:r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Организация и проведение совещания с председателями участковых комиссий и главами поселений по обеспечению условий участия граждан РФ, являющихся инвалидами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 выборах Президента Российской Федерации, выборов 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 единый день голосования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2024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01B1F" w:rsidRDefault="0032628C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0008A1" w:rsidRDefault="000008A1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Медведская</w:t>
            </w:r>
          </w:p>
        </w:tc>
        <w:tc>
          <w:tcPr>
            <w:tcW w:w="3195" w:type="dxa"/>
          </w:tcPr>
          <w:p w:rsidR="000008A1" w:rsidRDefault="000008A1" w:rsidP="000008A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01B1F" w:rsidRDefault="000008A1" w:rsidP="000008A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секретарь</w:t>
            </w:r>
          </w:p>
        </w:tc>
      </w:tr>
      <w:tr w:rsidR="000008A1" w:rsidRPr="00801789" w:rsidTr="00801789">
        <w:tc>
          <w:tcPr>
            <w:tcW w:w="6487" w:type="dxa"/>
          </w:tcPr>
          <w:p w:rsidR="000008A1" w:rsidRPr="000008A1" w:rsidRDefault="000008A1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Подготовка информации о работе территориальной избирательной комиссии по организации обучения и тестирования членов территориальных и участковых избирательных комиссий по вопросам подготовки выборов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Президента Российской Федерации 17 марта 2024 года, а также выборов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назначенных на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0008A1" w:rsidRDefault="000008A1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0008A1" w:rsidRDefault="00A8245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 w:rsid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</w:t>
            </w:r>
            <w:r w:rsidR="00A82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Медведская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7460E4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F03F8" w:rsidRPr="00801789" w:rsidTr="00801789">
        <w:tc>
          <w:tcPr>
            <w:tcW w:w="6487" w:type="dxa"/>
          </w:tcPr>
          <w:p w:rsidR="003F03F8" w:rsidRDefault="003F03F8" w:rsidP="00A82455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1.8. Изучение и обобщение опыта работы территориальных избирательных комиссий по обучению организаторов выборов и правового просвещения других участников избирательного процесса</w:t>
            </w:r>
          </w:p>
        </w:tc>
        <w:tc>
          <w:tcPr>
            <w:tcW w:w="2268" w:type="dxa"/>
          </w:tcPr>
          <w:p w:rsidR="003F03F8" w:rsidRDefault="003F03F8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Медведская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F03F8" w:rsidRPr="00801789" w:rsidTr="00801789">
        <w:tc>
          <w:tcPr>
            <w:tcW w:w="6487" w:type="dxa"/>
          </w:tcPr>
          <w:p w:rsidR="003F03F8" w:rsidRDefault="003F03F8" w:rsidP="004567F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1.9. Участие в очно-дистанционных семинарах, проводимых избирательной комиссией Краснодарского края</w:t>
            </w:r>
          </w:p>
        </w:tc>
        <w:tc>
          <w:tcPr>
            <w:tcW w:w="2268" w:type="dxa"/>
          </w:tcPr>
          <w:p w:rsidR="003F03F8" w:rsidRDefault="003F03F8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Медведская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F03F8" w:rsidRPr="00801789" w:rsidTr="00801789">
        <w:tc>
          <w:tcPr>
            <w:tcW w:w="6487" w:type="dxa"/>
          </w:tcPr>
          <w:p w:rsidR="003F03F8" w:rsidRDefault="003F03F8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1.10. Подготовка и размещение на сайте ТИК Курганинская учебных, справочно-информационных и иных материалов, необходимых для обучения кадров избирательных комиссий и других участников избирательного процесса, разработанных ЦИК России, избирательной комиссией Краснодарского края, ТИК Курганинская</w:t>
            </w:r>
          </w:p>
        </w:tc>
        <w:tc>
          <w:tcPr>
            <w:tcW w:w="2268" w:type="dxa"/>
          </w:tcPr>
          <w:p w:rsidR="003F03F8" w:rsidRDefault="003F03F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Медведская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F03F8" w:rsidRPr="00801789" w:rsidTr="00801789">
        <w:tc>
          <w:tcPr>
            <w:tcW w:w="6487" w:type="dxa"/>
          </w:tcPr>
          <w:p w:rsidR="003F03F8" w:rsidRDefault="003F03F8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1.11. Участие в практических занятиях для членов ТИК, осуществляющих подготовку и проведение выборов</w:t>
            </w:r>
          </w:p>
        </w:tc>
        <w:tc>
          <w:tcPr>
            <w:tcW w:w="2268" w:type="dxa"/>
          </w:tcPr>
          <w:p w:rsidR="003F03F8" w:rsidRDefault="003F03F8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 – март,</w:t>
            </w:r>
          </w:p>
          <w:p w:rsidR="003F03F8" w:rsidRDefault="003F03F8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3119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Медведская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F03F8" w:rsidRPr="00801789" w:rsidTr="00801789">
        <w:tc>
          <w:tcPr>
            <w:tcW w:w="6487" w:type="dxa"/>
          </w:tcPr>
          <w:p w:rsidR="003F03F8" w:rsidRDefault="003F03F8" w:rsidP="0097777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1.12 Участие в очно-дистанционном семинаре для членов ТИК, УИК, проводящих адресное информирование избирателей с использованием мобильного приложения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ИнформУИК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F03F8" w:rsidRDefault="003F03F8" w:rsidP="007205B5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19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Медведская,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Савчатов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секретарь,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3F03F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Онлайн-тестирование членов территориальных и участковых избирательных комиссий по вопросам подготовки и проведения выборов Президента Российской Федерации</w:t>
            </w:r>
          </w:p>
        </w:tc>
        <w:tc>
          <w:tcPr>
            <w:tcW w:w="2268" w:type="dxa"/>
          </w:tcPr>
          <w:p w:rsidR="00C11E1D" w:rsidRDefault="003F03F8" w:rsidP="0090037A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3119" w:type="dxa"/>
          </w:tcPr>
          <w:p w:rsidR="003F03F8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  <w:p w:rsidR="00977771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F03F8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</w:t>
            </w:r>
          </w:p>
          <w:p w:rsidR="00977771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F03F8" w:rsidRPr="00801789" w:rsidTr="00801789">
        <w:tc>
          <w:tcPr>
            <w:tcW w:w="6487" w:type="dxa"/>
          </w:tcPr>
          <w:p w:rsidR="003F03F8" w:rsidRDefault="003F03F8" w:rsidP="003F03F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1.14. Дистанционный семинар для членов ТИК и УИК по вопросам подготовки и проведения выборов Президента Российской Федерации</w:t>
            </w:r>
          </w:p>
        </w:tc>
        <w:tc>
          <w:tcPr>
            <w:tcW w:w="2268" w:type="dxa"/>
          </w:tcPr>
          <w:p w:rsidR="003F03F8" w:rsidRDefault="003F03F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</w:t>
            </w:r>
          </w:p>
          <w:p w:rsidR="003F03F8" w:rsidRDefault="003F03F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1.15. Обучающий семинар для членов и системных администраторов ТИК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Медведская,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Савчатов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секретарь,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1.16. Участие в дистанционном семинаре для системных администраторов по вопросам использования ГАС «Выборы» при подготовке и проведении муниципальных выборов, назначенных на единый день голосования 8 сентября 2024 года</w:t>
            </w:r>
          </w:p>
        </w:tc>
        <w:tc>
          <w:tcPr>
            <w:tcW w:w="2268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Савчатов</w:t>
            </w:r>
            <w:proofErr w:type="spellEnd"/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90037A" w:rsidRPr="00801789" w:rsidTr="00801789">
        <w:tc>
          <w:tcPr>
            <w:tcW w:w="6487" w:type="dxa"/>
          </w:tcPr>
          <w:p w:rsidR="0090037A" w:rsidRDefault="00A3702F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1.17. </w:t>
            </w:r>
            <w:r w:rsidR="004E46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Семинары по вопросам подготовки и проведения выборов, назначенных на единый день голосования 8 сентября 2024 года</w:t>
            </w:r>
          </w:p>
        </w:tc>
        <w:tc>
          <w:tcPr>
            <w:tcW w:w="2268" w:type="dxa"/>
          </w:tcPr>
          <w:p w:rsidR="0090037A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19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4A3971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90037A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1.18. Дистанционный семинар для членов УИК с использованием Информационно-обучающего портала ИККК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1.19. Тестирование по итогам обучения членов ТИК и УИК с  использованием Информационно-обучающего портала ИККК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009F1" w:rsidRPr="00801789" w:rsidTr="00801789">
        <w:tc>
          <w:tcPr>
            <w:tcW w:w="6487" w:type="dxa"/>
          </w:tcPr>
          <w:p w:rsidR="002009F1" w:rsidRDefault="00A3702F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</w:t>
            </w:r>
            <w:r w:rsidR="004E46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Развитие деятельности учебных кабинетов ТИК Курганинская на территории МО Курганинский район</w:t>
            </w:r>
          </w:p>
        </w:tc>
        <w:tc>
          <w:tcPr>
            <w:tcW w:w="2268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2009F1" w:rsidRDefault="002009F1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</w:t>
            </w:r>
            <w:r w:rsidR="004E46A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Медведская</w:t>
            </w:r>
          </w:p>
        </w:tc>
        <w:tc>
          <w:tcPr>
            <w:tcW w:w="3195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</w:t>
            </w:r>
            <w:r w:rsidR="003841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рь</w:t>
            </w:r>
          </w:p>
        </w:tc>
      </w:tr>
      <w:tr w:rsidR="00161B16" w:rsidRPr="00801789" w:rsidTr="007C4770">
        <w:tc>
          <w:tcPr>
            <w:tcW w:w="15069" w:type="dxa"/>
            <w:gridSpan w:val="4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61B16" w:rsidRPr="0026243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6243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2.1. Взаимодействие с управлением образования администрации МО Курганинский район, отделом по делам молодежи администрации МО Курганинский район, иными организациями и учреждениями по вопросам повышения правовой культуры избирателей, в том числе молодежи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2.2. Взаимодействие с местными отделениями политических партий, районными общественными организациями по вопросам повышения правовой культуры избирателей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2.3. Взаимодействие с Советом молодых депутатов Курганинского района, иными организациями и учреждениями, общественными объединениями по вопросам подготовки и проведения мероприятий, направленных на повышение уровня правовой культуры молодых и будущих избирателей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2.4. 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Курганинского района, иными организациями и учреждениями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2.5. Проведение заседаний Молодежного общественного Совета при территориальной избирательной комиссии Курганинская, взаимодействие с отделом по делам молодежи администрации муниципального образования Курганинский район по вопросам повышения уровня правовой культуры молодых и будущих избирателей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54429C">
        <w:tc>
          <w:tcPr>
            <w:tcW w:w="6487" w:type="dxa"/>
            <w:shd w:val="clear" w:color="auto" w:fill="auto"/>
          </w:tcPr>
          <w:p w:rsidR="004E46AB" w:rsidRPr="0054429C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2.6. Оказание методической помощи участковым 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избирательным комиссиям Курганинского района в организации деятельности молодежной избирательной комиссии, органов молодежного самоуправления, в </w:t>
            </w:r>
            <w:proofErr w:type="spellStart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т.ч</w:t>
            </w:r>
            <w:proofErr w:type="spellEnd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школьного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54429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2.7. Организация и проведение информационно-выставочных мероприятий, посвященных </w:t>
            </w:r>
            <w:r w:rsidR="0054429C"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30-летию избирательной системы Краснодарского края</w:t>
            </w:r>
          </w:p>
        </w:tc>
        <w:tc>
          <w:tcPr>
            <w:tcW w:w="2268" w:type="dxa"/>
          </w:tcPr>
          <w:p w:rsidR="004E46AB" w:rsidRDefault="004E46AB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54429C" w:rsidRDefault="004E46AB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2.8. Организация и проведение «Дней открытых дверей» в кабинете территориальной избирательной комиссии Курганинская</w:t>
            </w:r>
          </w:p>
        </w:tc>
        <w:tc>
          <w:tcPr>
            <w:tcW w:w="2268" w:type="dxa"/>
          </w:tcPr>
          <w:p w:rsidR="004E46AB" w:rsidRDefault="0054429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3B5A58" w:rsidRDefault="004E46AB" w:rsidP="00C11E1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2.9. 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</w:tcPr>
          <w:p w:rsidR="004E46AB" w:rsidRDefault="004E46AB" w:rsidP="004E46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4E46AB" w:rsidRPr="00801789" w:rsidTr="00801789">
        <w:tc>
          <w:tcPr>
            <w:tcW w:w="6487" w:type="dxa"/>
          </w:tcPr>
          <w:p w:rsidR="004E46AB" w:rsidRPr="0054429C" w:rsidRDefault="004E46AB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2.10. Организация и проведение мероприятий, посвященных Дню молодого избирателя</w:t>
            </w:r>
          </w:p>
        </w:tc>
        <w:tc>
          <w:tcPr>
            <w:tcW w:w="2268" w:type="dxa"/>
          </w:tcPr>
          <w:p w:rsidR="004E46AB" w:rsidRDefault="004E46AB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4E46AB" w:rsidRDefault="004E46AB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B5A58" w:rsidRPr="00801789" w:rsidTr="00801789">
        <w:tc>
          <w:tcPr>
            <w:tcW w:w="6487" w:type="dxa"/>
          </w:tcPr>
          <w:p w:rsidR="003B5A58" w:rsidRPr="003B5A58" w:rsidRDefault="003B5A58" w:rsidP="003B5A5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2.11. Участие в краевом конкурсе среди территориальных избирательных комиссий на лучшую информационную работу в сети Интернет</w:t>
            </w:r>
          </w:p>
        </w:tc>
        <w:tc>
          <w:tcPr>
            <w:tcW w:w="2268" w:type="dxa"/>
          </w:tcPr>
          <w:p w:rsidR="003B5A58" w:rsidRDefault="003B5A58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3119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B5A58" w:rsidRPr="00801789" w:rsidTr="00801789">
        <w:tc>
          <w:tcPr>
            <w:tcW w:w="6487" w:type="dxa"/>
          </w:tcPr>
          <w:p w:rsidR="003B5A58" w:rsidRPr="0054429C" w:rsidRDefault="003B5A58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2.12. Участие в образовательной акции «Избирательный диктант»</w:t>
            </w:r>
          </w:p>
        </w:tc>
        <w:tc>
          <w:tcPr>
            <w:tcW w:w="2268" w:type="dxa"/>
          </w:tcPr>
          <w:p w:rsidR="003B5A58" w:rsidRPr="0054429C" w:rsidRDefault="003B5A5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3119" w:type="dxa"/>
          </w:tcPr>
          <w:p w:rsidR="003B5A58" w:rsidRPr="0054429C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3B5A58" w:rsidRPr="0054429C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B5A58" w:rsidRPr="0054429C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B5A58" w:rsidRPr="00801789" w:rsidTr="00801789">
        <w:tc>
          <w:tcPr>
            <w:tcW w:w="6487" w:type="dxa"/>
          </w:tcPr>
          <w:p w:rsidR="003B5A58" w:rsidRPr="0054429C" w:rsidRDefault="003B5A58" w:rsidP="003B5A5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2.13. Участие в краевом конкурсе среди территориальных избирательных комиссий на лучшую организацию работы в области информационн</w:t>
            </w:r>
            <w:proofErr w:type="gramStart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о-</w:t>
            </w:r>
            <w:proofErr w:type="gramEnd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разъяснительной деятельности в период проведения выборов Президента Российской Федерации</w:t>
            </w:r>
          </w:p>
        </w:tc>
        <w:tc>
          <w:tcPr>
            <w:tcW w:w="2268" w:type="dxa"/>
          </w:tcPr>
          <w:p w:rsidR="003B5A58" w:rsidRDefault="003B5A5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B5A58" w:rsidRPr="00801789" w:rsidTr="00801789">
        <w:tc>
          <w:tcPr>
            <w:tcW w:w="6487" w:type="dxa"/>
          </w:tcPr>
          <w:p w:rsidR="003B5A58" w:rsidRPr="0054429C" w:rsidRDefault="003B5A58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Участие в краевом конкурсе Молодежного общественного совета при территориальной избирательной комиссии Курганинская на лучшую организацию работы в 2024 году</w:t>
            </w:r>
          </w:p>
        </w:tc>
        <w:tc>
          <w:tcPr>
            <w:tcW w:w="2268" w:type="dxa"/>
          </w:tcPr>
          <w:p w:rsidR="003B5A58" w:rsidRDefault="003B5A5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3119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Pr="003B5A58" w:rsidRDefault="00FD0B4C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краевом конкурсе среди молодежных участковых избирательных комиссий на лучшую организацию работы в </w:t>
            </w:r>
            <w:r w:rsidR="0054429C"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период подготовки и проведения выборов Президента Российской Федерации, назначенных </w:t>
            </w:r>
            <w:r w:rsidR="0054429C"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на 17 марта 2024 года</w:t>
            </w:r>
          </w:p>
        </w:tc>
        <w:tc>
          <w:tcPr>
            <w:tcW w:w="2268" w:type="dxa"/>
          </w:tcPr>
          <w:p w:rsidR="00B17B3F" w:rsidRDefault="0054429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январь-май</w:t>
            </w:r>
          </w:p>
        </w:tc>
        <w:tc>
          <w:tcPr>
            <w:tcW w:w="3119" w:type="dxa"/>
          </w:tcPr>
          <w:p w:rsidR="00A908CF" w:rsidRDefault="00A908C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B17B3F" w:rsidRDefault="00A908C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B5A58" w:rsidRPr="00801789" w:rsidTr="00801789">
        <w:tc>
          <w:tcPr>
            <w:tcW w:w="6487" w:type="dxa"/>
          </w:tcPr>
          <w:p w:rsidR="003B5A58" w:rsidRPr="003B5A58" w:rsidRDefault="003B5A58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Участие в </w:t>
            </w:r>
            <w:proofErr w:type="spellStart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общекраевом</w:t>
            </w:r>
            <w:proofErr w:type="spellEnd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форуме молодых и будущих организаторов выборов</w:t>
            </w:r>
          </w:p>
        </w:tc>
        <w:tc>
          <w:tcPr>
            <w:tcW w:w="2268" w:type="dxa"/>
          </w:tcPr>
          <w:p w:rsidR="003B5A58" w:rsidRDefault="003B5A5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апрель, ноябрь</w:t>
            </w:r>
          </w:p>
        </w:tc>
        <w:tc>
          <w:tcPr>
            <w:tcW w:w="3119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B5A58" w:rsidRPr="00801789" w:rsidTr="00801789">
        <w:tc>
          <w:tcPr>
            <w:tcW w:w="6487" w:type="dxa"/>
          </w:tcPr>
          <w:p w:rsidR="003B5A58" w:rsidRPr="003B5A58" w:rsidRDefault="003B5A58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17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конкурс</w:t>
            </w:r>
            <w:r w:rsid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среди участковых избирательных комиссий на лучшее оборудование помещения для голосования при проведении</w:t>
            </w:r>
            <w:proofErr w:type="gramEnd"/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выборов Президента Российской Федерации, назначенных на 17 марта 2024 года</w:t>
            </w:r>
          </w:p>
        </w:tc>
        <w:tc>
          <w:tcPr>
            <w:tcW w:w="2268" w:type="dxa"/>
          </w:tcPr>
          <w:p w:rsidR="003B5A58" w:rsidRDefault="003B5A58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</w:t>
            </w:r>
          </w:p>
        </w:tc>
        <w:tc>
          <w:tcPr>
            <w:tcW w:w="3195" w:type="dxa"/>
          </w:tcPr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3B5A58" w:rsidRDefault="003B5A58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E4719" w:rsidRPr="00801789" w:rsidTr="00801789">
        <w:tc>
          <w:tcPr>
            <w:tcW w:w="6487" w:type="dxa"/>
          </w:tcPr>
          <w:p w:rsidR="002E4719" w:rsidRPr="0054429C" w:rsidRDefault="00A3702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</w:t>
            </w:r>
            <w:r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54429C" w:rsidRPr="0054429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конкурсе на лучшее освещение в СМИ выборов Президента Российской Федерации </w:t>
            </w:r>
          </w:p>
        </w:tc>
        <w:tc>
          <w:tcPr>
            <w:tcW w:w="2268" w:type="dxa"/>
          </w:tcPr>
          <w:p w:rsidR="002E4719" w:rsidRDefault="0054429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19" w:type="dxa"/>
          </w:tcPr>
          <w:p w:rsidR="002E4719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Чепкова</w:t>
            </w:r>
            <w:proofErr w:type="spellEnd"/>
          </w:p>
        </w:tc>
        <w:tc>
          <w:tcPr>
            <w:tcW w:w="3195" w:type="dxa"/>
          </w:tcPr>
          <w:p w:rsidR="002E4719" w:rsidRP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</w:pP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главный редактор ООО "Редакция газеты "</w:t>
            </w:r>
            <w:r w:rsidRPr="005207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Курганинские</w:t>
            </w: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207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известия</w:t>
            </w: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A908CF" w:rsidRPr="00801789" w:rsidTr="00801789">
        <w:tc>
          <w:tcPr>
            <w:tcW w:w="6487" w:type="dxa"/>
          </w:tcPr>
          <w:p w:rsidR="00A908CF" w:rsidRPr="0054429C" w:rsidRDefault="00A908CF" w:rsidP="0054429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2.19.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конкурсе на лучшую организацию добровольческой (волонтерской) деятельности в период проведения выборов Президента Российский Федерации, назначенных на17 марта 2024 года</w:t>
            </w:r>
            <w:proofErr w:type="gramEnd"/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19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Pr="005207A2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Волонтерские организации</w:t>
            </w:r>
          </w:p>
        </w:tc>
      </w:tr>
      <w:tr w:rsidR="00A908CF" w:rsidRPr="00801789" w:rsidTr="00801789">
        <w:tc>
          <w:tcPr>
            <w:tcW w:w="6487" w:type="dxa"/>
          </w:tcPr>
          <w:p w:rsidR="00A908CF" w:rsidRPr="003B5A58" w:rsidRDefault="00A908C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</w:t>
            </w:r>
            <w:r w:rsidRP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Участие во Всероссийском конкурсе среди работников библиотек на лучшую организацию информационно-разъяснительной работы в период подготовки и проведения выборов в органы государственной власти и органы местного самоуправления в РФ</w:t>
            </w:r>
          </w:p>
        </w:tc>
        <w:tc>
          <w:tcPr>
            <w:tcW w:w="2268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Л.Н. Глазунова</w:t>
            </w: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директор библиотеки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E02A7F" w:rsidRPr="00801789" w:rsidTr="00801789">
        <w:tc>
          <w:tcPr>
            <w:tcW w:w="6487" w:type="dxa"/>
          </w:tcPr>
          <w:p w:rsidR="00E02A7F" w:rsidRPr="00E02A7F" w:rsidRDefault="00E02A7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21</w:t>
            </w: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Подготовка и проведение комплекса мероприятий, посвященных празднованию Дня избирательной системы Краснодарского края и приуроченных к 30-летию избирательной системы Краснодарского края</w:t>
            </w:r>
          </w:p>
        </w:tc>
        <w:tc>
          <w:tcPr>
            <w:tcW w:w="2268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E02A7F" w:rsidRPr="00801789" w:rsidTr="00801789">
        <w:tc>
          <w:tcPr>
            <w:tcW w:w="6487" w:type="dxa"/>
          </w:tcPr>
          <w:p w:rsidR="00E02A7F" w:rsidRPr="003B5A58" w:rsidRDefault="00E02A7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22</w:t>
            </w: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Участие в мероприятиях по повышению правовой культуры избирателей (интеллектуальные игры, викторины, диспуты и др.), посвященных выборам Президента Российской Федерации и муниципальным выборам в 2024 году</w:t>
            </w:r>
          </w:p>
        </w:tc>
        <w:tc>
          <w:tcPr>
            <w:tcW w:w="2268" w:type="dxa"/>
          </w:tcPr>
          <w:p w:rsidR="00E02A7F" w:rsidRDefault="00E02A7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E02A7F" w:rsidRPr="00801789" w:rsidTr="00801789">
        <w:tc>
          <w:tcPr>
            <w:tcW w:w="6487" w:type="dxa"/>
          </w:tcPr>
          <w:p w:rsidR="00E02A7F" w:rsidRPr="00E02A7F" w:rsidRDefault="00E02A7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23</w:t>
            </w: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Подготовка информации для освещения в СМИ по вопросам подготовки и проведения избирательных кампаний, обучения членов и резерва составов </w:t>
            </w: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участковых избирательных комиссий, заседаний ТИК Курганинская, совещаний и других мероприятий, проводимых ТИК</w:t>
            </w:r>
          </w:p>
        </w:tc>
        <w:tc>
          <w:tcPr>
            <w:tcW w:w="2268" w:type="dxa"/>
          </w:tcPr>
          <w:p w:rsidR="00E02A7F" w:rsidRDefault="00E02A7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E02A7F" w:rsidRDefault="00E02A7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5207A2" w:rsidRPr="00801789" w:rsidTr="00801789">
        <w:tc>
          <w:tcPr>
            <w:tcW w:w="6487" w:type="dxa"/>
          </w:tcPr>
          <w:p w:rsidR="005207A2" w:rsidRPr="00E02A7F" w:rsidRDefault="00A3702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2.</w:t>
            </w:r>
            <w:r w:rsidR="00A908C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24</w:t>
            </w: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5207A2"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Организация и проведение на территории МО Курганинский район выборов в органы школьного (ученического) самоуправления</w:t>
            </w:r>
          </w:p>
        </w:tc>
        <w:tc>
          <w:tcPr>
            <w:tcW w:w="2268" w:type="dxa"/>
          </w:tcPr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</w:tcPr>
          <w:p w:rsidR="005207A2" w:rsidRDefault="00E02A7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</w:t>
            </w:r>
            <w:r w:rsid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Медведская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5207A2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3702F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3702F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Pr="003B5A58" w:rsidRDefault="00A908C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25</w:t>
            </w:r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Разработка и реализация иных мероприятий, предусмотренных постановлениями ЦИК России от 28 декабря 2023 года № 145/1133-8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 по обучению организаторов выборов и иных участников избирательного процесса, повышению правовой культуры избирателей на 2024 год» от 15 декабря 2021 г. № 74/629-8 «О концепции</w:t>
            </w:r>
            <w:proofErr w:type="gramEnd"/>
            <w:r w:rsidRPr="00E02A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повышения правовой культуры избирателей в Российской Федерации на 2022-2024 годы»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D12797" w:rsidRPr="00801789" w:rsidTr="007C4770">
        <w:tc>
          <w:tcPr>
            <w:tcW w:w="15069" w:type="dxa"/>
            <w:gridSpan w:val="4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D12797" w:rsidRPr="0026243D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6243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3. Совершенствование работы по обучению организаторов выборов и иных участников избирательного процесса, повышению правовой культуры избирателей</w:t>
            </w: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3.1. Оказание организационно - методической помощи участковым избирательным комиссиям Курганинского района при проведении выборов в 2024 году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5207A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3.2. Обмен опытом работы с территориальными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3.3. Деятельность по поиску новых форм работы с избирателями, направленных на повышение правовой грамотности участников избирательного процесса 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3.4. Работа по развитию и модернизации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траницы территориальной избирательной комиссии Курганинская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3.5. Проведение мониторинга электоральной активности молодежи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3.6. Изучение информационно – аналитических материалов по вопросам избирательного процесса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3.7. Обновление информационного стенда территориальной избирательной комиссии Курганинская по итогам обучающих и иных мероприятий, проводимых территориальной избирательной комиссией Курганинская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A908CF" w:rsidRPr="00801789" w:rsidTr="00801789">
        <w:tc>
          <w:tcPr>
            <w:tcW w:w="6487" w:type="dxa"/>
          </w:tcPr>
          <w:p w:rsidR="00A908CF" w:rsidRDefault="00A908CF" w:rsidP="00A908C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3.8. Подготовка и направление в Информационный центр ИККК материалов, освещающих ход голосования по проведению выборов Президента Российской Федерации, выборов главы Михайловского сельского поселения  Курганинского района, выборов депутатов Курганинского городского и сельских поселений Курганинского района.</w:t>
            </w:r>
          </w:p>
        </w:tc>
        <w:tc>
          <w:tcPr>
            <w:tcW w:w="2268" w:type="dxa"/>
          </w:tcPr>
          <w:p w:rsidR="00A908CF" w:rsidRDefault="00A908C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3119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Шунин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Медведская,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908CF" w:rsidRDefault="00A908CF" w:rsidP="00655DAD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</w:tbl>
    <w:p w:rsidR="00801789" w:rsidRP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sectPr w:rsidR="00801789" w:rsidRPr="00801789" w:rsidSect="00261678">
          <w:pgSz w:w="16838" w:h="11906" w:orient="landscape"/>
          <w:pgMar w:top="851" w:right="851" w:bottom="1701" w:left="1134" w:header="0" w:footer="709" w:gutter="0"/>
          <w:cols w:space="720"/>
          <w:formProt w:val="0"/>
          <w:docGrid w:linePitch="360" w:charSpace="-2049"/>
        </w:sect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bookmarkEnd w:id="0"/>
    <w:p w:rsidR="00DF2896" w:rsidRDefault="00DF2896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sectPr w:rsidR="00DF2896" w:rsidSect="001D69DB"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15" w:rsidRDefault="00664915" w:rsidP="00097E36">
      <w:pPr>
        <w:spacing w:after="0" w:line="240" w:lineRule="auto"/>
      </w:pPr>
      <w:r>
        <w:separator/>
      </w:r>
    </w:p>
  </w:endnote>
  <w:endnote w:type="continuationSeparator" w:id="0">
    <w:p w:rsidR="00664915" w:rsidRDefault="00664915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55" w:rsidRDefault="00A8245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15" w:rsidRDefault="00664915" w:rsidP="00097E36">
      <w:pPr>
        <w:spacing w:after="0" w:line="240" w:lineRule="auto"/>
      </w:pPr>
      <w:r>
        <w:separator/>
      </w:r>
    </w:p>
  </w:footnote>
  <w:footnote w:type="continuationSeparator" w:id="0">
    <w:p w:rsidR="00664915" w:rsidRDefault="00664915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36"/>
    <w:rsid w:val="0000048E"/>
    <w:rsid w:val="000008A1"/>
    <w:rsid w:val="000437C7"/>
    <w:rsid w:val="0005206E"/>
    <w:rsid w:val="00092C26"/>
    <w:rsid w:val="00097E36"/>
    <w:rsid w:val="000B05D8"/>
    <w:rsid w:val="000B20AB"/>
    <w:rsid w:val="000C0E75"/>
    <w:rsid w:val="000C3EF0"/>
    <w:rsid w:val="000C6794"/>
    <w:rsid w:val="000E6DF6"/>
    <w:rsid w:val="001004A8"/>
    <w:rsid w:val="001073F7"/>
    <w:rsid w:val="00157A0A"/>
    <w:rsid w:val="00161B16"/>
    <w:rsid w:val="00181455"/>
    <w:rsid w:val="001A7FEC"/>
    <w:rsid w:val="001B5202"/>
    <w:rsid w:val="001C1B1C"/>
    <w:rsid w:val="001C628C"/>
    <w:rsid w:val="001C6D70"/>
    <w:rsid w:val="001D5EE1"/>
    <w:rsid w:val="001D69DB"/>
    <w:rsid w:val="001E53CC"/>
    <w:rsid w:val="002009F1"/>
    <w:rsid w:val="0024344C"/>
    <w:rsid w:val="00256E91"/>
    <w:rsid w:val="00261678"/>
    <w:rsid w:val="0026243D"/>
    <w:rsid w:val="00263D00"/>
    <w:rsid w:val="00264655"/>
    <w:rsid w:val="00264F5C"/>
    <w:rsid w:val="0027738A"/>
    <w:rsid w:val="0028628F"/>
    <w:rsid w:val="002C1905"/>
    <w:rsid w:val="002D688D"/>
    <w:rsid w:val="002D7183"/>
    <w:rsid w:val="002E0227"/>
    <w:rsid w:val="002E4719"/>
    <w:rsid w:val="00304E74"/>
    <w:rsid w:val="00315A0B"/>
    <w:rsid w:val="0032122D"/>
    <w:rsid w:val="0032208D"/>
    <w:rsid w:val="003238F3"/>
    <w:rsid w:val="0032628C"/>
    <w:rsid w:val="00345411"/>
    <w:rsid w:val="00367AF6"/>
    <w:rsid w:val="00375506"/>
    <w:rsid w:val="00381B63"/>
    <w:rsid w:val="003841B9"/>
    <w:rsid w:val="003B50E8"/>
    <w:rsid w:val="003B5A58"/>
    <w:rsid w:val="003C515A"/>
    <w:rsid w:val="003D65F6"/>
    <w:rsid w:val="003F03F8"/>
    <w:rsid w:val="003F58FC"/>
    <w:rsid w:val="004029D9"/>
    <w:rsid w:val="00411272"/>
    <w:rsid w:val="0045577B"/>
    <w:rsid w:val="004567F9"/>
    <w:rsid w:val="004919A8"/>
    <w:rsid w:val="004A3971"/>
    <w:rsid w:val="004A4014"/>
    <w:rsid w:val="004B25F8"/>
    <w:rsid w:val="004D2641"/>
    <w:rsid w:val="004D286C"/>
    <w:rsid w:val="004E0F0B"/>
    <w:rsid w:val="004E46AB"/>
    <w:rsid w:val="0050596E"/>
    <w:rsid w:val="005108B7"/>
    <w:rsid w:val="005164A8"/>
    <w:rsid w:val="005207A2"/>
    <w:rsid w:val="0054429C"/>
    <w:rsid w:val="00561CFF"/>
    <w:rsid w:val="00571714"/>
    <w:rsid w:val="0058566B"/>
    <w:rsid w:val="00597976"/>
    <w:rsid w:val="005A1A06"/>
    <w:rsid w:val="005C6EEC"/>
    <w:rsid w:val="005E6E0C"/>
    <w:rsid w:val="0060780E"/>
    <w:rsid w:val="00635BD6"/>
    <w:rsid w:val="00655501"/>
    <w:rsid w:val="006560B5"/>
    <w:rsid w:val="00664915"/>
    <w:rsid w:val="006845D0"/>
    <w:rsid w:val="00690DA1"/>
    <w:rsid w:val="00693E8A"/>
    <w:rsid w:val="006A6DA8"/>
    <w:rsid w:val="006F1E99"/>
    <w:rsid w:val="007205B5"/>
    <w:rsid w:val="00724341"/>
    <w:rsid w:val="007460E4"/>
    <w:rsid w:val="007A6290"/>
    <w:rsid w:val="007B24B5"/>
    <w:rsid w:val="007B6E17"/>
    <w:rsid w:val="007C05F4"/>
    <w:rsid w:val="007C4770"/>
    <w:rsid w:val="007F29FC"/>
    <w:rsid w:val="00801789"/>
    <w:rsid w:val="00811CB3"/>
    <w:rsid w:val="00891314"/>
    <w:rsid w:val="008E6719"/>
    <w:rsid w:val="0090037A"/>
    <w:rsid w:val="00922AB4"/>
    <w:rsid w:val="009268D7"/>
    <w:rsid w:val="0095416D"/>
    <w:rsid w:val="00965DEB"/>
    <w:rsid w:val="00972098"/>
    <w:rsid w:val="00977771"/>
    <w:rsid w:val="009A2E9A"/>
    <w:rsid w:val="009B2C79"/>
    <w:rsid w:val="009B59B7"/>
    <w:rsid w:val="009C66E4"/>
    <w:rsid w:val="009F13C6"/>
    <w:rsid w:val="009F2CCA"/>
    <w:rsid w:val="00A17CB4"/>
    <w:rsid w:val="00A3702F"/>
    <w:rsid w:val="00A44608"/>
    <w:rsid w:val="00A82455"/>
    <w:rsid w:val="00A908CF"/>
    <w:rsid w:val="00AA2F28"/>
    <w:rsid w:val="00AA6BEF"/>
    <w:rsid w:val="00AA78F9"/>
    <w:rsid w:val="00B01B1F"/>
    <w:rsid w:val="00B17A58"/>
    <w:rsid w:val="00B17B3F"/>
    <w:rsid w:val="00B25940"/>
    <w:rsid w:val="00B37906"/>
    <w:rsid w:val="00B97F94"/>
    <w:rsid w:val="00BC09BE"/>
    <w:rsid w:val="00BF0EA3"/>
    <w:rsid w:val="00C11E1D"/>
    <w:rsid w:val="00C24416"/>
    <w:rsid w:val="00C35467"/>
    <w:rsid w:val="00C535EA"/>
    <w:rsid w:val="00C80874"/>
    <w:rsid w:val="00C85AC0"/>
    <w:rsid w:val="00C90003"/>
    <w:rsid w:val="00CA308E"/>
    <w:rsid w:val="00D0009C"/>
    <w:rsid w:val="00D01349"/>
    <w:rsid w:val="00D12797"/>
    <w:rsid w:val="00D14616"/>
    <w:rsid w:val="00D256A0"/>
    <w:rsid w:val="00D25EF5"/>
    <w:rsid w:val="00D422BD"/>
    <w:rsid w:val="00D565D8"/>
    <w:rsid w:val="00D63246"/>
    <w:rsid w:val="00D746DE"/>
    <w:rsid w:val="00D75674"/>
    <w:rsid w:val="00D83709"/>
    <w:rsid w:val="00D853D6"/>
    <w:rsid w:val="00D919B2"/>
    <w:rsid w:val="00DA0448"/>
    <w:rsid w:val="00DF2896"/>
    <w:rsid w:val="00E02A7F"/>
    <w:rsid w:val="00E071D1"/>
    <w:rsid w:val="00E116BF"/>
    <w:rsid w:val="00E41E17"/>
    <w:rsid w:val="00E54213"/>
    <w:rsid w:val="00E747F9"/>
    <w:rsid w:val="00E75D39"/>
    <w:rsid w:val="00E76BB8"/>
    <w:rsid w:val="00E76FC5"/>
    <w:rsid w:val="00EA073F"/>
    <w:rsid w:val="00EB1F07"/>
    <w:rsid w:val="00EB4AB4"/>
    <w:rsid w:val="00EB652B"/>
    <w:rsid w:val="00EE0B2B"/>
    <w:rsid w:val="00F1611B"/>
    <w:rsid w:val="00F377CF"/>
    <w:rsid w:val="00F51768"/>
    <w:rsid w:val="00F67521"/>
    <w:rsid w:val="00F74D36"/>
    <w:rsid w:val="00FA2EAC"/>
    <w:rsid w:val="00FA4B93"/>
    <w:rsid w:val="00FD0B4C"/>
    <w:rsid w:val="00FD7E70"/>
    <w:rsid w:val="00FE1F47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2E4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0B2B"/>
    <w:pPr>
      <w:ind w:left="720"/>
      <w:contextualSpacing/>
    </w:pPr>
  </w:style>
  <w:style w:type="character" w:styleId="ab">
    <w:name w:val="Strong"/>
    <w:basedOn w:val="a0"/>
    <w:uiPriority w:val="22"/>
    <w:qFormat/>
    <w:rsid w:val="0045577B"/>
    <w:rPr>
      <w:b/>
      <w:bCs/>
    </w:rPr>
  </w:style>
  <w:style w:type="table" w:styleId="ac">
    <w:name w:val="Table Grid"/>
    <w:basedOn w:val="a1"/>
    <w:uiPriority w:val="59"/>
    <w:rsid w:val="00801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9C01-59A6-41F2-B7D2-B19CCA9A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14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33</cp:revision>
  <cp:lastPrinted>2024-01-16T08:14:00Z</cp:lastPrinted>
  <dcterms:created xsi:type="dcterms:W3CDTF">2020-12-01T13:39:00Z</dcterms:created>
  <dcterms:modified xsi:type="dcterms:W3CDTF">2024-01-16T08:14:00Z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